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575134" wp14:paraId="3847E55B" wp14:textId="73E2508A">
      <w:p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sz w:val="24"/>
          <w:szCs w:val="24"/>
        </w:rPr>
        <w:t>Příloha č. 1 Pravidla přijímání žáků do školní družiny</w:t>
      </w:r>
    </w:p>
    <w:p xmlns:wp14="http://schemas.microsoft.com/office/word/2010/wordml" w:rsidP="11575134" wp14:paraId="7D55A9B2" wp14:textId="05B40210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11575134" wp14:paraId="6F7E8613" wp14:textId="5ABA6C08">
      <w:p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11575134" wp14:paraId="2C7076F2" wp14:textId="11AB5EB1">
      <w:pPr>
        <w:pStyle w:val="Title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="11575134">
        <w:rPr/>
        <w:t>REGUŁY ZGŁASZANIA UCZNIÓW</w:t>
      </w:r>
    </w:p>
    <w:p xmlns:wp14="http://schemas.microsoft.com/office/word/2010/wordml" w:rsidP="11575134" wp14:paraId="72B17074" wp14:textId="65E5D6C3">
      <w:pPr>
        <w:pStyle w:val="Title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="11575134">
        <w:rPr/>
        <w:t xml:space="preserve"> DO ŚWIETLICY SZKOLNEJ </w:t>
      </w:r>
    </w:p>
    <w:p xmlns:wp14="http://schemas.microsoft.com/office/word/2010/wordml" w:rsidP="11575134" wp14:paraId="052EFC0C" wp14:textId="5725146B">
      <w:p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>
        <w:br/>
      </w: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V souladu se zákonem č. 561/2004 Sb. (Školský zákon) a s ohledem na kapacitu školní družiny </w:t>
      </w:r>
      <w:r w:rsidRPr="11575134" w:rsidR="115751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(v současné době 25 žáků)</w:t>
      </w: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, stanovuje ředitelka školy kritéria pro přijímání dětí do školní družiny (dále jen ŠD).</w:t>
      </w:r>
    </w:p>
    <w:p xmlns:wp14="http://schemas.microsoft.com/office/word/2010/wordml" w:rsidP="11575134" wp14:paraId="4422AA20" wp14:textId="5229A402">
      <w:pPr>
        <w:spacing w:before="0" w:beforeAutospacing="off"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ŠD se ve své činnosti řídí především vyhláškou č. 74/2005 Sb., o zájmovém vzdělávání ve znění pozdějších předpisů.</w:t>
      </w:r>
    </w:p>
    <w:p xmlns:wp14="http://schemas.microsoft.com/office/word/2010/wordml" w:rsidP="11575134" wp14:paraId="1B57762D" wp14:textId="7881E91F">
      <w:pPr>
        <w:spacing w:before="0" w:beforeAutospacing="off"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Dle § 8 ŠD organizuje zájmové vzdělávání především pro účastníky přihlášené k pravidelné denní docházce.</w:t>
      </w:r>
    </w:p>
    <w:p xmlns:wp14="http://schemas.microsoft.com/office/word/2010/wordml" w:rsidP="11575134" wp14:paraId="7DF940BC" wp14:textId="0FCAF62A">
      <w:pPr>
        <w:spacing w:before="0" w:beforeAutospacing="off"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Dle § 9 odst. 5 se o přijetí účastníka k činnosti ŠD ve formě uvedené v § 2 odst. 1 písm. a) (tj. forma s pravidelnou výchovnou, vzdělávací a zájmovou činností) rozhoduje na základě písemné přihlášky (zápisní lístek); její součástí je písemné sdělení zákonných zástupců účastníka o rozsahu docházky a způsobu odchodu účastníka ze ŠD.</w:t>
      </w:r>
    </w:p>
    <w:p w:rsidR="721EE086" w:rsidP="298F1F58" w:rsidRDefault="721EE086" w14:paraId="782A2CFE" w14:textId="5077A834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Online přihláška do ŠD bude dostupná na webu školy v sekci ,,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świetlica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”, odkaz bude sdílený i ve školní aplikaci 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Twigsee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 a zároveň bude odeslán na 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whatsapp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 skupinu ,,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Macierz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” a to nejpozději od pondělí  4.9.2023. V případě problému kontaktujte paní 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Rajdusovou</w:t>
      </w: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. </w:t>
      </w:r>
    </w:p>
    <w:p w:rsidR="721EE086" w:rsidP="11575134" w:rsidRDefault="721EE086" w14:paraId="75683FF6" w14:textId="3842DA7B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xmlns:wp14="http://schemas.microsoft.com/office/word/2010/wordml" w:rsidP="11575134" wp14:paraId="6D20F5ED" wp14:textId="1AF80973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Žáci 1. až 5. ročníku budou přijati na základě přihlášky v rámci zápisu do ŠD a splnění následujících kritérií: </w:t>
      </w:r>
    </w:p>
    <w:p w:rsidR="721EE086" w:rsidP="11575134" w:rsidRDefault="721EE086" w14:paraId="0215AFC5" w14:textId="56A81143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w:rsidR="721EE086" w:rsidP="11575134" w:rsidRDefault="721EE086" w14:paraId="11DE679C" w14:textId="14CDEF86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Termín pro odeslání přihlášky do ŠD je do 8.9.2023 12:00hod.</w:t>
      </w:r>
    </w:p>
    <w:p w:rsidR="721EE086" w:rsidP="11575134" w:rsidRDefault="721EE086" w14:paraId="6FEAA243" w14:textId="66EA1024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Přednostně budou přijati žáci 1. - 3. třídy. </w:t>
      </w:r>
    </w:p>
    <w:p w:rsidR="721EE086" w:rsidP="11575134" w:rsidRDefault="721EE086" w14:paraId="02CD0467" w14:textId="415E09A5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Žáci 4. a 5. třídy budou přijatí za předpokladu nenaplněné kapacity ŠD. </w:t>
      </w:r>
    </w:p>
    <w:p xmlns:wp14="http://schemas.microsoft.com/office/word/2010/wordml" w:rsidP="11575134" wp14:paraId="290303FA" wp14:textId="6379550D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Mají přednost žáci, jejichž zákonní zástupci jsou zaměstnáni nebo patří mezi osoby samostatně výdělečně činné (škola může požadovat potvrzení o zaměstnání, v případě osob samostatně výdělečně činných čestné prohlášení o provádění SVČ).</w:t>
      </w:r>
    </w:p>
    <w:p w:rsidR="721EE086" w:rsidP="11575134" w:rsidRDefault="721EE086" w14:paraId="6D39FABB" w14:textId="4AF543D8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O konečném přijetí či nepřijetí rozhoduje ředitelka školy na základě vyplněných náležitostí </w:t>
      </w: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v přihlášce</w:t>
      </w: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 a splněných kritérií pro přijetí.</w:t>
      </w:r>
    </w:p>
    <w:p w:rsidR="721EE086" w:rsidP="11575134" w:rsidRDefault="721EE086" w14:paraId="5F607E87" w14:textId="3CE106A9">
      <w:pPr>
        <w:pStyle w:val="Normal"/>
        <w:spacing w:before="0" w:beforeAutospacing="off" w:after="0" w:afterAutospacing="off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xmlns:wp14="http://schemas.microsoft.com/office/word/2010/wordml" w:rsidP="11575134" wp14:paraId="1E804709" wp14:textId="5406A37E">
      <w:pPr>
        <w:spacing w:before="0" w:beforeAutospacing="off" w:after="240" w:afterAutospacing="off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Na docházku do ŠD není nárok.</w:t>
      </w:r>
    </w:p>
    <w:p xmlns:wp14="http://schemas.microsoft.com/office/word/2010/wordml" w:rsidP="11575134" wp14:paraId="1E362594" wp14:textId="072C2D0A">
      <w:pPr>
        <w:spacing w:before="0" w:beforeAutospacing="off" w:after="24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Do školní družiny nemusí být přijat (nebo může být z docházky vyloučen) žák v případě, že:</w:t>
      </w:r>
    </w:p>
    <w:p xmlns:wp14="http://schemas.microsoft.com/office/word/2010/wordml" w:rsidP="11575134" wp14:paraId="2650CB53" wp14:textId="18BDCA5D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včas neodeslal řádně vyplněnou přihlášku, </w:t>
      </w:r>
    </w:p>
    <w:p xmlns:wp14="http://schemas.microsoft.com/office/word/2010/wordml" w:rsidP="11575134" wp14:paraId="7BFAD26F" wp14:textId="7955BB3C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řádně a včas neplatí poplatky za ŠD,</w:t>
      </w:r>
    </w:p>
    <w:p w:rsidR="721EE086" w:rsidP="11575134" w:rsidRDefault="721EE086" w14:paraId="0C455FE9" w14:textId="2435C3E2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11575134" w:rsidR="115751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závažným způsobem porušuje řád ŠD.</w:t>
      </w:r>
    </w:p>
    <w:p w:rsidR="721EE086" w:rsidP="11575134" w:rsidRDefault="721EE086" w14:paraId="69B4BD2B" w14:textId="22BDE4CE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w:rsidR="721EE086" w:rsidP="11575134" w:rsidRDefault="721EE086" w14:paraId="39EC968E" w14:textId="6C504006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w:rsidR="721EE086" w:rsidP="11575134" w:rsidRDefault="721EE086" w14:paraId="2B7DC28D" w14:textId="3595BBB6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w:rsidR="721EE086" w:rsidP="11575134" w:rsidRDefault="721EE086" w14:paraId="457333DF" w14:textId="1444A5AB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w:rsidR="721EE086" w:rsidP="298F1F58" w:rsidRDefault="721EE086" w14:paraId="6E7788FA" w14:textId="5996F58C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298F1F58" w:rsidR="298F1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Tato směrnice nabývá účinnosti dne 31.8.2023 </w:t>
      </w:r>
    </w:p>
    <w:p w:rsidR="298F1F58" w:rsidP="298F1F58" w:rsidRDefault="298F1F58" w14:paraId="0A506695" w14:textId="5773E25B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p w:rsidR="0611417D" w:rsidP="0611417D" w:rsidRDefault="0611417D" w14:paraId="22ED782F" w14:textId="5EF600A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0611417D" w:rsidR="06114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 xml:space="preserve">Mgr. Jolanta </w:t>
      </w:r>
      <w:r w:rsidRPr="0611417D" w:rsidR="06114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Kožuszniko</w:t>
      </w:r>
      <w:r w:rsidRPr="0611417D" w:rsidR="06114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vá</w:t>
      </w:r>
    </w:p>
    <w:p w:rsidR="0611417D" w:rsidP="0611417D" w:rsidRDefault="0611417D" w14:paraId="3C67358E" w14:textId="240392E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  <w:r w:rsidRPr="0611417D" w:rsidR="061141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  <w:t>ředitelka školy</w:t>
      </w:r>
    </w:p>
    <w:p w:rsidR="721EE086" w:rsidP="11575134" w:rsidRDefault="721EE086" w14:paraId="40BC03C7" w14:textId="7AA709A8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D4D4D"/>
          <w:sz w:val="24"/>
          <w:szCs w:val="24"/>
          <w:lang w:val="cs-CZ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2834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fb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0C4A01"/>
    <w:rsid w:val="0611417D"/>
    <w:rsid w:val="11575134"/>
    <w:rsid w:val="150C4A01"/>
    <w:rsid w:val="298F1F58"/>
    <w:rsid w:val="2B63A819"/>
    <w:rsid w:val="48F91118"/>
    <w:rsid w:val="50745AED"/>
    <w:rsid w:val="5C655D34"/>
    <w:rsid w:val="721EE086"/>
    <w:rsid w:val="7621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5AED"/>
  <w15:chartTrackingRefBased/>
  <w15:docId w15:val="{8BFD076E-DAFE-4AAF-9013-EB7A3FB96E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6d61ba5300043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2023-09-02T19:26:43.5211834Z</dcterms:created>
  <dcterms:modified xsi:type="dcterms:W3CDTF">2023-09-04T08:17:36.9401563Z</dcterms:modified>
  <dc:creator>Lucinka R</dc:creator>
  <lastModifiedBy>Lucinka R</lastModifiedBy>
</coreProperties>
</file>